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45" w:rsidRDefault="009E2E45">
      <w:pPr>
        <w:pStyle w:val="a3"/>
        <w:spacing w:before="2"/>
        <w:rPr>
          <w:sz w:val="27"/>
        </w:rPr>
      </w:pPr>
    </w:p>
    <w:p w:rsidR="009E2E45" w:rsidRDefault="00A41B40">
      <w:pPr>
        <w:pStyle w:val="a3"/>
        <w:tabs>
          <w:tab w:val="left" w:pos="5771"/>
        </w:tabs>
        <w:spacing w:before="89"/>
        <w:ind w:right="185"/>
        <w:jc w:val="center"/>
      </w:pPr>
      <w:r>
        <w:t>Уважаемая (</w:t>
      </w:r>
      <w:proofErr w:type="spellStart"/>
      <w:r>
        <w:t>ый</w:t>
      </w:r>
      <w:proofErr w:type="spell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!</w:t>
      </w:r>
    </w:p>
    <w:p w:rsidR="009E2E45" w:rsidRDefault="009E2E45">
      <w:pPr>
        <w:pStyle w:val="a3"/>
        <w:rPr>
          <w:sz w:val="30"/>
        </w:rPr>
      </w:pPr>
    </w:p>
    <w:p w:rsidR="009E2E45" w:rsidRDefault="00A41B40">
      <w:pPr>
        <w:pStyle w:val="a3"/>
        <w:tabs>
          <w:tab w:val="left" w:pos="1518"/>
          <w:tab w:val="left" w:pos="3258"/>
          <w:tab w:val="left" w:pos="5452"/>
          <w:tab w:val="left" w:pos="6406"/>
          <w:tab w:val="left" w:pos="7781"/>
          <w:tab w:val="left" w:pos="9381"/>
        </w:tabs>
        <w:ind w:left="888"/>
      </w:pPr>
      <w:r>
        <w:t>По</w:t>
      </w:r>
      <w:r>
        <w:tab/>
        <w:t>результатам</w:t>
      </w:r>
      <w:r>
        <w:tab/>
        <w:t>промежуточной</w:t>
      </w:r>
      <w:r>
        <w:tab/>
        <w:t>и/или</w:t>
      </w:r>
      <w:r>
        <w:tab/>
        <w:t>итоговой</w:t>
      </w:r>
      <w:r>
        <w:tab/>
        <w:t>аттестации</w:t>
      </w:r>
      <w:r>
        <w:tab/>
      </w:r>
      <w:proofErr w:type="gramStart"/>
      <w:r>
        <w:t>по</w:t>
      </w:r>
      <w:proofErr w:type="gramEnd"/>
    </w:p>
    <w:p w:rsidR="009E2E45" w:rsidRDefault="00A41B40">
      <w:pPr>
        <w:pStyle w:val="a3"/>
        <w:spacing w:before="10"/>
        <w:rPr>
          <w:sz w:val="25"/>
        </w:rPr>
      </w:pPr>
      <w:r>
        <w:pict>
          <v:shape id="_x0000_s1035" style="position:absolute;margin-left:85.1pt;margin-top:17.15pt;width:461.95pt;height:.1pt;z-index:-15728640;mso-wrap-distance-left:0;mso-wrap-distance-right:0;mso-position-horizontal-relative:page" coordorigin="1702,343" coordsize="9239,0" path="m1702,343r9239,e" filled="f" strokeweight=".19811mm">
            <v:path arrowok="t"/>
            <w10:wrap type="topAndBottom" anchorx="page"/>
          </v:shape>
        </w:pict>
      </w:r>
    </w:p>
    <w:p w:rsidR="009E2E45" w:rsidRDefault="00A41B40">
      <w:pPr>
        <w:pStyle w:val="a3"/>
        <w:spacing w:line="319" w:lineRule="exact"/>
        <w:ind w:right="540"/>
        <w:jc w:val="right"/>
      </w:pPr>
      <w:r>
        <w:t>;</w:t>
      </w:r>
    </w:p>
    <w:p w:rsidR="009E2E45" w:rsidRDefault="00A41B40">
      <w:pPr>
        <w:pStyle w:val="a3"/>
        <w:spacing w:line="20" w:lineRule="exact"/>
        <w:ind w:left="3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462.15pt;height:.6pt;mso-position-horizontal-relative:char;mso-position-vertical-relative:line" coordsize="9243,12">
            <v:shape id="_x0000_s1034" style="position:absolute;top:5;width:9243;height:2" coordorigin=",6" coordsize="9243,0" o:spt="100" adj="0,,0" path="m,6r5600,m5603,6r3640,e" filled="f" strokeweight=".19811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E2E45" w:rsidRDefault="00A41B40">
      <w:pPr>
        <w:spacing w:before="8"/>
        <w:ind w:left="559" w:right="185"/>
        <w:jc w:val="center"/>
        <w:rPr>
          <w:sz w:val="18"/>
        </w:rPr>
      </w:pPr>
      <w:r>
        <w:rPr>
          <w:sz w:val="18"/>
        </w:rPr>
        <w:t>(наименование предметов)</w:t>
      </w:r>
    </w:p>
    <w:p w:rsidR="009E2E45" w:rsidRDefault="00A41B40">
      <w:pPr>
        <w:pStyle w:val="a3"/>
        <w:tabs>
          <w:tab w:val="left" w:pos="9616"/>
        </w:tabs>
        <w:spacing w:before="14"/>
        <w:ind w:left="322"/>
      </w:pPr>
      <w:r>
        <w:t>диагностических</w:t>
      </w:r>
      <w:r>
        <w:rPr>
          <w:spacing w:val="-14"/>
        </w:rPr>
        <w:t xml:space="preserve"> </w:t>
      </w:r>
      <w:r>
        <w:t>обследований: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2E45" w:rsidRDefault="00A41B40">
      <w:pPr>
        <w:pStyle w:val="a3"/>
        <w:spacing w:before="7"/>
        <w:rPr>
          <w:sz w:val="25"/>
        </w:rPr>
      </w:pPr>
      <w:r>
        <w:pict>
          <v:shape id="_x0000_s1032" style="position:absolute;margin-left:85.1pt;margin-top:17pt;width:461.95pt;height:.1pt;z-index:-15727616;mso-wrap-distance-left:0;mso-wrap-distance-right:0;mso-position-horizontal-relative:page" coordorigin="1702,340" coordsize="9239,0" path="m1702,340r9239,e" filled="f" strokeweight=".19811mm">
            <v:path arrowok="t"/>
            <w10:wrap type="topAndBottom" anchorx="page"/>
          </v:shape>
        </w:pict>
      </w:r>
      <w:r>
        <w:pict>
          <v:shape id="_x0000_s1031" style="position:absolute;margin-left:85.1pt;margin-top:34.4pt;width:462.15pt;height:.1pt;z-index:-15727104;mso-wrap-distance-left:0;mso-wrap-distance-right:0;mso-position-horizontal-relative:page" coordorigin="1702,688" coordsize="9243,0" path="m1702,688r9243,e" filled="f" strokeweight=".19811mm">
            <v:path arrowok="t"/>
            <w10:wrap type="topAndBottom" anchorx="page"/>
          </v:shape>
        </w:pict>
      </w:r>
    </w:p>
    <w:p w:rsidR="009E2E45" w:rsidRDefault="009E2E45">
      <w:pPr>
        <w:pStyle w:val="a3"/>
        <w:spacing w:before="3"/>
        <w:rPr>
          <w:sz w:val="23"/>
        </w:rPr>
      </w:pPr>
    </w:p>
    <w:p w:rsidR="009E2E45" w:rsidRDefault="00A41B40">
      <w:pPr>
        <w:spacing w:before="1"/>
        <w:ind w:left="3517"/>
        <w:rPr>
          <w:sz w:val="18"/>
        </w:rPr>
      </w:pPr>
      <w:r>
        <w:rPr>
          <w:sz w:val="18"/>
        </w:rPr>
        <w:t>(наименование диагностических обследований)</w:t>
      </w:r>
    </w:p>
    <w:p w:rsidR="009E2E45" w:rsidRDefault="00A41B40">
      <w:pPr>
        <w:pStyle w:val="a3"/>
        <w:tabs>
          <w:tab w:val="left" w:pos="7207"/>
          <w:tab w:val="left" w:pos="9742"/>
        </w:tabs>
        <w:spacing w:before="11" w:line="259" w:lineRule="auto"/>
        <w:ind w:left="322" w:right="441"/>
        <w:jc w:val="both"/>
      </w:pPr>
      <w:r>
        <w:t>педагогических наблюдений и анализа особенностей образовательной деятельности</w:t>
      </w:r>
      <w:r>
        <w:rPr>
          <w:spacing w:val="26"/>
        </w:rPr>
        <w:t xml:space="preserve"> </w:t>
      </w: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классе у Вашей (</w:t>
      </w:r>
      <w:proofErr w:type="spellStart"/>
      <w:r>
        <w:t>го</w:t>
      </w:r>
      <w:proofErr w:type="spellEnd"/>
      <w:r>
        <w:t xml:space="preserve">) дочери </w:t>
      </w:r>
      <w:r>
        <w:rPr>
          <w:spacing w:val="38"/>
        </w:rPr>
        <w:t xml:space="preserve"> </w:t>
      </w:r>
      <w:r>
        <w:t>(сына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выявлены стойкие трудности в освоении основной общеобразовательной программы (НОО, ООО) /адаптированной основной общеобразовательной программы/ адаптированной образовательной</w:t>
      </w:r>
      <w:r>
        <w:rPr>
          <w:spacing w:val="-8"/>
        </w:rPr>
        <w:t xml:space="preserve"> </w:t>
      </w:r>
      <w:r>
        <w:t>программы.</w:t>
      </w:r>
    </w:p>
    <w:p w:rsidR="009E2E45" w:rsidRDefault="00A41B40">
      <w:pPr>
        <w:pStyle w:val="a3"/>
        <w:tabs>
          <w:tab w:val="left" w:pos="8825"/>
        </w:tabs>
        <w:spacing w:line="259" w:lineRule="auto"/>
        <w:ind w:left="322" w:right="505" w:firstLine="566"/>
        <w:jc w:val="both"/>
      </w:pPr>
      <w:r>
        <w:t xml:space="preserve">Предлагаем   Вам   в </w:t>
      </w:r>
      <w:r>
        <w:rPr>
          <w:spacing w:val="44"/>
        </w:rPr>
        <w:t xml:space="preserve"> </w:t>
      </w:r>
      <w:r>
        <w:t xml:space="preserve">срок </w:t>
      </w:r>
      <w:r>
        <w:rPr>
          <w:spacing w:val="60"/>
        </w:rPr>
        <w:t xml:space="preserve"> </w:t>
      </w:r>
      <w:proofErr w:type="gramStart"/>
      <w:r>
        <w:t>до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пройти </w:t>
      </w:r>
      <w:proofErr w:type="gramStart"/>
      <w:r>
        <w:t>обследование</w:t>
      </w:r>
      <w:proofErr w:type="gramEnd"/>
      <w:r>
        <w:t xml:space="preserve"> в территориальной психолого-медико-педагогической комиссии (Р</w:t>
      </w:r>
      <w:r>
        <w:t>ПМПК) для уточнения дальнейшего образовательного маршрута Вашего ребенка в 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9E2E45" w:rsidRDefault="00A41B40">
      <w:pPr>
        <w:pStyle w:val="a3"/>
        <w:spacing w:line="259" w:lineRule="auto"/>
        <w:ind w:left="322" w:right="503" w:firstLine="566"/>
        <w:jc w:val="both"/>
      </w:pPr>
      <w:r>
        <w:t xml:space="preserve">В случае не прохождения обследования в РПМПК МБОУ ООШ </w:t>
      </w:r>
      <w:proofErr w:type="spellStart"/>
      <w:r>
        <w:t>п</w:t>
      </w:r>
      <w:proofErr w:type="gramStart"/>
      <w:r>
        <w:t>.С</w:t>
      </w:r>
      <w:proofErr w:type="gramEnd"/>
      <w:r>
        <w:t>оветского</w:t>
      </w:r>
      <w:proofErr w:type="spellEnd"/>
      <w:r>
        <w:t xml:space="preserve"> не может нести ответ</w:t>
      </w:r>
      <w:r>
        <w:t>ственность за результаты освоения основной общеобразовательной программы (НОО, ООО) /адаптированной основной общеобразовательной программы/ адаптированной образовательной программы, не отвечающей возможностям и особенностям Вашего ребенка.</w:t>
      </w:r>
    </w:p>
    <w:p w:rsidR="009E2E45" w:rsidRDefault="00A41B40">
      <w:pPr>
        <w:pStyle w:val="a3"/>
        <w:spacing w:line="259" w:lineRule="auto"/>
        <w:ind w:left="322" w:right="503" w:firstLine="566"/>
        <w:jc w:val="both"/>
      </w:pPr>
      <w:r>
        <w:pict>
          <v:line id="_x0000_s1030" style="position:absolute;left:0;text-align:left;z-index:-15782400;mso-position-horizontal-relative:page" from="84.85pt,118.9pt" to="196.85pt,118.9pt" strokeweight=".19811mm">
            <w10:wrap anchorx="page"/>
          </v:line>
        </w:pict>
      </w:r>
      <w:r>
        <w:pict>
          <v:line id="_x0000_s1029" style="position:absolute;left:0;text-align:left;z-index:-15781888;mso-position-horizontal-relative:page" from="235.35pt,135pt" to="298.35pt,135pt" strokeweight=".19811mm">
            <w10:wrap anchorx="page"/>
          </v:line>
        </w:pict>
      </w:r>
      <w:r>
        <w:t>Порядок прохож</w:t>
      </w:r>
      <w:r>
        <w:t>дения обследования в территориальной психолог</w:t>
      </w:r>
      <w:proofErr w:type="gramStart"/>
      <w:r>
        <w:t>о-</w:t>
      </w:r>
      <w:proofErr w:type="gramEnd"/>
      <w:r>
        <w:t xml:space="preserve"> медико-педагогической комиссии и перечень необходимых документов прилагается.</w:t>
      </w:r>
    </w:p>
    <w:p w:rsidR="009E2E45" w:rsidRDefault="009E2E45">
      <w:pPr>
        <w:pStyle w:val="a3"/>
        <w:rPr>
          <w:sz w:val="20"/>
        </w:rPr>
      </w:pPr>
    </w:p>
    <w:p w:rsidR="009E2E45" w:rsidRDefault="009E2E45">
      <w:pPr>
        <w:pStyle w:val="a3"/>
        <w:rPr>
          <w:sz w:val="20"/>
        </w:rPr>
      </w:pPr>
    </w:p>
    <w:p w:rsidR="009E2E45" w:rsidRDefault="009E2E45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745"/>
        <w:gridCol w:w="5222"/>
      </w:tblGrid>
      <w:tr w:rsidR="009E2E45">
        <w:trPr>
          <w:trHeight w:val="1601"/>
        </w:trPr>
        <w:tc>
          <w:tcPr>
            <w:tcW w:w="4745" w:type="dxa"/>
          </w:tcPr>
          <w:p w:rsidR="009E2E45" w:rsidRDefault="00A41B40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Подпись руководителя</w:t>
            </w:r>
          </w:p>
          <w:p w:rsidR="00A41B40" w:rsidRDefault="00A41B40" w:rsidP="00A41B40">
            <w:pPr>
              <w:pStyle w:val="TableParagraph"/>
              <w:tabs>
                <w:tab w:val="left" w:pos="2440"/>
              </w:tabs>
              <w:spacing w:before="2" w:line="322" w:lineRule="exact"/>
              <w:ind w:left="1039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  <w:t xml:space="preserve">          /______</w:t>
            </w:r>
          </w:p>
          <w:p w:rsidR="009E2E45" w:rsidRDefault="00A41B40" w:rsidP="00A41B40">
            <w:pPr>
              <w:pStyle w:val="TableParagraph"/>
              <w:tabs>
                <w:tab w:val="left" w:pos="2440"/>
              </w:tabs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           </w:t>
            </w:r>
            <w:r>
              <w:rPr>
                <w:sz w:val="28"/>
              </w:rPr>
              <w:t>»</w:t>
            </w:r>
          </w:p>
        </w:tc>
        <w:tc>
          <w:tcPr>
            <w:tcW w:w="5222" w:type="dxa"/>
          </w:tcPr>
          <w:p w:rsidR="009E2E45" w:rsidRDefault="00A41B40">
            <w:pPr>
              <w:pStyle w:val="TableParagraph"/>
              <w:tabs>
                <w:tab w:val="left" w:pos="5009"/>
              </w:tabs>
              <w:spacing w:line="31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Согласен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согласен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9E2E45" w:rsidRDefault="00A41B40">
            <w:pPr>
              <w:pStyle w:val="TableParagraph"/>
              <w:tabs>
                <w:tab w:val="left" w:pos="3486"/>
                <w:tab w:val="left" w:pos="4823"/>
              </w:tabs>
              <w:spacing w:before="4" w:line="206" w:lineRule="exact"/>
              <w:ind w:left="111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r>
              <w:rPr>
                <w:sz w:val="18"/>
                <w:u w:val="single"/>
              </w:rPr>
              <w:t>подпись)</w:t>
            </w:r>
            <w:r>
              <w:rPr>
                <w:sz w:val="18"/>
                <w:u w:val="single"/>
              </w:rPr>
              <w:tab/>
            </w:r>
          </w:p>
          <w:p w:rsidR="009E2E45" w:rsidRDefault="00A41B40">
            <w:pPr>
              <w:pStyle w:val="TableParagraph"/>
              <w:tabs>
                <w:tab w:val="left" w:pos="977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</w:p>
          <w:p w:rsidR="009E2E45" w:rsidRDefault="00A41B40">
            <w:pPr>
              <w:pStyle w:val="TableParagraph"/>
              <w:tabs>
                <w:tab w:val="left" w:pos="682"/>
                <w:tab w:val="left" w:pos="1853"/>
                <w:tab w:val="left" w:pos="3367"/>
                <w:tab w:val="left" w:pos="4917"/>
              </w:tabs>
              <w:spacing w:before="253" w:line="250" w:lineRule="atLeast"/>
              <w:ind w:right="197"/>
            </w:pPr>
            <w:r>
              <w:t>С</w:t>
            </w:r>
            <w:r>
              <w:tab/>
              <w:t>порядком</w:t>
            </w:r>
            <w:r>
              <w:tab/>
              <w:t>прохождения</w:t>
            </w:r>
            <w:r>
              <w:tab/>
              <w:t>обследования</w:t>
            </w:r>
            <w:r>
              <w:tab/>
            </w:r>
            <w:r>
              <w:rPr>
                <w:spacing w:val="-17"/>
              </w:rPr>
              <w:t xml:space="preserve">в </w:t>
            </w:r>
            <w:r>
              <w:t>Р</w:t>
            </w:r>
            <w:r>
              <w:t>ПМПК и перечнем документов</w:t>
            </w:r>
            <w:r>
              <w:rPr>
                <w:spacing w:val="-7"/>
              </w:rPr>
              <w:t xml:space="preserve"> </w:t>
            </w:r>
            <w:proofErr w:type="gramStart"/>
            <w:r>
              <w:t>ознакомлен</w:t>
            </w:r>
            <w:proofErr w:type="gramEnd"/>
          </w:p>
        </w:tc>
      </w:tr>
    </w:tbl>
    <w:p w:rsidR="009E2E45" w:rsidRDefault="009E2E45">
      <w:pPr>
        <w:spacing w:line="250" w:lineRule="atLeast"/>
        <w:sectPr w:rsidR="009E2E45">
          <w:type w:val="continuous"/>
          <w:pgSz w:w="11910" w:h="16840"/>
          <w:pgMar w:top="1580" w:right="340" w:bottom="280" w:left="1380" w:header="720" w:footer="720" w:gutter="0"/>
          <w:cols w:space="720"/>
        </w:sectPr>
      </w:pPr>
    </w:p>
    <w:p w:rsidR="009E2E45" w:rsidRDefault="00A41B40">
      <w:pPr>
        <w:pStyle w:val="a3"/>
        <w:tabs>
          <w:tab w:val="left" w:pos="5771"/>
        </w:tabs>
        <w:spacing w:before="74"/>
        <w:ind w:right="185"/>
        <w:jc w:val="center"/>
      </w:pPr>
      <w:r>
        <w:lastRenderedPageBreak/>
        <w:pict>
          <v:line id="_x0000_s1028" style="position:absolute;left:0;text-align:left;z-index:-15780864;mso-position-horizontal-relative:page;mso-position-vertical-relative:page" from="235.35pt,490.5pt" to="298.35pt,490.5pt" strokeweight=".19811mm">
            <w10:wrap anchorx="page" anchory="page"/>
          </v:line>
        </w:pict>
      </w:r>
      <w:r>
        <w:t>Уважаемая (</w:t>
      </w:r>
      <w:proofErr w:type="spellStart"/>
      <w:r>
        <w:t>ый</w:t>
      </w:r>
      <w:proofErr w:type="spell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!</w:t>
      </w:r>
    </w:p>
    <w:p w:rsidR="009E2E45" w:rsidRDefault="009E2E45">
      <w:pPr>
        <w:pStyle w:val="a3"/>
        <w:rPr>
          <w:sz w:val="30"/>
        </w:rPr>
      </w:pPr>
    </w:p>
    <w:p w:rsidR="009E2E45" w:rsidRDefault="009E2E45">
      <w:pPr>
        <w:pStyle w:val="a3"/>
        <w:spacing w:before="11"/>
        <w:rPr>
          <w:sz w:val="25"/>
        </w:rPr>
      </w:pPr>
    </w:p>
    <w:p w:rsidR="009E2E45" w:rsidRDefault="00A41B40">
      <w:pPr>
        <w:pStyle w:val="a3"/>
        <w:tabs>
          <w:tab w:val="left" w:pos="9741"/>
        </w:tabs>
        <w:ind w:left="322" w:right="442" w:firstLine="566"/>
        <w:jc w:val="both"/>
      </w:pPr>
      <w:proofErr w:type="gramStart"/>
      <w:r>
        <w:t>По результатам логопедического обследования устной и письменной речи у Вашей (</w:t>
      </w:r>
      <w:proofErr w:type="spellStart"/>
      <w:r>
        <w:t>го</w:t>
      </w:r>
      <w:proofErr w:type="spellEnd"/>
      <w:r>
        <w:t xml:space="preserve">) </w:t>
      </w:r>
      <w:r>
        <w:rPr>
          <w:spacing w:val="34"/>
        </w:rPr>
        <w:t xml:space="preserve"> </w:t>
      </w:r>
      <w:r>
        <w:t>дочери</w:t>
      </w:r>
      <w:r>
        <w:rPr>
          <w:spacing w:val="27"/>
        </w:rPr>
        <w:t xml:space="preserve"> </w:t>
      </w:r>
      <w:r>
        <w:t>(сына)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выявлены стойкие фонетико-фонематические / лексико-грамматические нарушения речи / расстройства письма, что в дальнейшем препятствует освоению основной общеобразовательной</w:t>
      </w:r>
      <w:r>
        <w:rPr>
          <w:spacing w:val="-8"/>
        </w:rPr>
        <w:t xml:space="preserve"> </w:t>
      </w:r>
      <w:r>
        <w:t>программы.</w:t>
      </w:r>
      <w:proofErr w:type="gramEnd"/>
    </w:p>
    <w:p w:rsidR="009E2E45" w:rsidRDefault="00A41B40">
      <w:pPr>
        <w:pStyle w:val="a3"/>
        <w:tabs>
          <w:tab w:val="left" w:pos="8820"/>
        </w:tabs>
        <w:spacing w:line="259" w:lineRule="auto"/>
        <w:ind w:left="322" w:right="505" w:firstLine="566"/>
        <w:jc w:val="both"/>
      </w:pPr>
      <w:r>
        <w:t xml:space="preserve">Предлагаем   Вам   в </w:t>
      </w:r>
      <w:r>
        <w:rPr>
          <w:spacing w:val="44"/>
        </w:rPr>
        <w:t xml:space="preserve"> </w:t>
      </w:r>
      <w:r>
        <w:t xml:space="preserve">срок </w:t>
      </w:r>
      <w:r>
        <w:rPr>
          <w:spacing w:val="60"/>
        </w:rPr>
        <w:t xml:space="preserve"> </w:t>
      </w:r>
      <w:r>
        <w:t>до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пройти обследование в территориальной пс</w:t>
      </w:r>
      <w:r>
        <w:t>ихолого-медико-педагогической комиссии (Р</w:t>
      </w:r>
      <w:r>
        <w:t xml:space="preserve">ПМПК) для уточнения дальнейшего образовательного маршрута Вашего ребенка в МБОУ ООШ </w:t>
      </w:r>
      <w:proofErr w:type="spellStart"/>
      <w:r>
        <w:t>п</w:t>
      </w:r>
      <w:proofErr w:type="gramStart"/>
      <w:r>
        <w:t>.С</w:t>
      </w:r>
      <w:proofErr w:type="gramEnd"/>
      <w:r>
        <w:t>оветского</w:t>
      </w:r>
      <w:proofErr w:type="spellEnd"/>
      <w:r>
        <w:t>.</w:t>
      </w:r>
    </w:p>
    <w:p w:rsidR="009E2E45" w:rsidRDefault="00A41B40">
      <w:pPr>
        <w:pStyle w:val="a3"/>
        <w:spacing w:line="259" w:lineRule="auto"/>
        <w:ind w:left="322" w:right="502" w:firstLine="566"/>
        <w:jc w:val="both"/>
      </w:pPr>
      <w:r>
        <w:t xml:space="preserve">В случае не прохождения обследования в РПМПК МБОУ ООШ </w:t>
      </w:r>
      <w:proofErr w:type="spellStart"/>
      <w:r>
        <w:t>п</w:t>
      </w:r>
      <w:proofErr w:type="gramStart"/>
      <w:r>
        <w:t>.С</w:t>
      </w:r>
      <w:proofErr w:type="gramEnd"/>
      <w:r>
        <w:t>оветского</w:t>
      </w:r>
      <w:proofErr w:type="spellEnd"/>
      <w:r>
        <w:t xml:space="preserve"> не имеет оснований оказывать логопедическую помощь Вашему ребенку и не может нести ответственность за результаты освоения основной общеобразовательной программы (НОО, ООО).</w:t>
      </w:r>
    </w:p>
    <w:p w:rsidR="009E2E45" w:rsidRDefault="00A41B40">
      <w:pPr>
        <w:pStyle w:val="a3"/>
        <w:spacing w:line="259" w:lineRule="auto"/>
        <w:ind w:left="322" w:right="503" w:firstLine="566"/>
        <w:jc w:val="both"/>
      </w:pPr>
      <w:r>
        <w:t>Порядок прохождения обсле</w:t>
      </w:r>
      <w:r>
        <w:t>дования в территориальной психолог</w:t>
      </w:r>
      <w:proofErr w:type="gramStart"/>
      <w:r>
        <w:t>о-</w:t>
      </w:r>
      <w:proofErr w:type="gramEnd"/>
      <w:r>
        <w:t xml:space="preserve"> медико-педагогической комиссии и перечень необходимых документов прилагается.</w:t>
      </w:r>
    </w:p>
    <w:p w:rsidR="009E2E45" w:rsidRDefault="009E2E45">
      <w:pPr>
        <w:pStyle w:val="a3"/>
        <w:rPr>
          <w:sz w:val="20"/>
        </w:rPr>
      </w:pPr>
    </w:p>
    <w:p w:rsidR="009E2E45" w:rsidRDefault="009E2E45">
      <w:pPr>
        <w:pStyle w:val="a3"/>
        <w:rPr>
          <w:sz w:val="20"/>
        </w:rPr>
      </w:pPr>
    </w:p>
    <w:p w:rsidR="009E2E45" w:rsidRDefault="009E2E45">
      <w:pPr>
        <w:pStyle w:val="a3"/>
        <w:rPr>
          <w:sz w:val="20"/>
        </w:rPr>
      </w:pPr>
    </w:p>
    <w:p w:rsidR="009E2E45" w:rsidRDefault="009E2E45">
      <w:pPr>
        <w:pStyle w:val="a3"/>
        <w:rPr>
          <w:sz w:val="20"/>
        </w:rPr>
      </w:pPr>
    </w:p>
    <w:p w:rsidR="009E2E45" w:rsidRDefault="009E2E45">
      <w:pPr>
        <w:pStyle w:val="a3"/>
        <w:rPr>
          <w:sz w:val="20"/>
        </w:rPr>
      </w:pPr>
    </w:p>
    <w:p w:rsidR="009E2E45" w:rsidRDefault="009E2E45">
      <w:pPr>
        <w:pStyle w:val="a3"/>
        <w:rPr>
          <w:sz w:val="20"/>
        </w:rPr>
      </w:pPr>
    </w:p>
    <w:p w:rsidR="009E2E45" w:rsidRDefault="009E2E45">
      <w:pPr>
        <w:pStyle w:val="a3"/>
        <w:rPr>
          <w:sz w:val="20"/>
        </w:rPr>
      </w:pPr>
    </w:p>
    <w:p w:rsidR="009E2E45" w:rsidRDefault="009E2E45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745"/>
        <w:gridCol w:w="5222"/>
      </w:tblGrid>
      <w:tr w:rsidR="009E2E45">
        <w:trPr>
          <w:trHeight w:val="1601"/>
        </w:trPr>
        <w:tc>
          <w:tcPr>
            <w:tcW w:w="4745" w:type="dxa"/>
          </w:tcPr>
          <w:p w:rsidR="009E2E45" w:rsidRDefault="00A41B40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Подпись руководителя</w:t>
            </w:r>
          </w:p>
          <w:p w:rsidR="009E2E45" w:rsidRDefault="00A41B40">
            <w:pPr>
              <w:pStyle w:val="TableParagraph"/>
              <w:tabs>
                <w:tab w:val="left" w:pos="2440"/>
              </w:tabs>
              <w:ind w:left="1039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  <w:t xml:space="preserve">/      </w:t>
            </w:r>
            <w:r>
              <w:rPr>
                <w:spacing w:val="-2"/>
                <w:sz w:val="28"/>
                <w:u w:val="single"/>
              </w:rPr>
              <w:t>______</w:t>
            </w:r>
          </w:p>
          <w:p w:rsidR="009E2E45" w:rsidRDefault="00A41B40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12pt;height:.6pt;mso-position-horizontal-relative:char;mso-position-vertical-relative:line" coordsize="2240,12">
                  <v:line id="_x0000_s1027" style="position:absolute" from="0,6" to="2239,6" strokeweight=".19811mm"/>
                  <w10:wrap type="none"/>
                  <w10:anchorlock/>
                </v:group>
              </w:pict>
            </w:r>
          </w:p>
          <w:p w:rsidR="009E2E45" w:rsidRDefault="00A41B40">
            <w:pPr>
              <w:pStyle w:val="TableParagraph"/>
              <w:tabs>
                <w:tab w:val="left" w:pos="902"/>
              </w:tabs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</w:p>
        </w:tc>
        <w:tc>
          <w:tcPr>
            <w:tcW w:w="5222" w:type="dxa"/>
          </w:tcPr>
          <w:p w:rsidR="009E2E45" w:rsidRDefault="00A41B40">
            <w:pPr>
              <w:pStyle w:val="TableParagraph"/>
              <w:tabs>
                <w:tab w:val="left" w:pos="5006"/>
              </w:tabs>
              <w:spacing w:line="31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Согласен</w:t>
            </w:r>
            <w:proofErr w:type="gramEnd"/>
            <w:r>
              <w:rPr>
                <w:sz w:val="28"/>
              </w:rPr>
              <w:t>/не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согласен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9E2E45" w:rsidRDefault="00A41B40">
            <w:pPr>
              <w:pStyle w:val="TableParagraph"/>
              <w:tabs>
                <w:tab w:val="left" w:pos="3486"/>
                <w:tab w:val="left" w:pos="4823"/>
              </w:tabs>
              <w:spacing w:before="1"/>
              <w:ind w:left="111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r>
              <w:rPr>
                <w:sz w:val="18"/>
                <w:u w:val="single"/>
              </w:rPr>
              <w:t>подпись)</w:t>
            </w:r>
            <w:r>
              <w:rPr>
                <w:sz w:val="18"/>
                <w:u w:val="single"/>
              </w:rPr>
              <w:tab/>
            </w:r>
          </w:p>
          <w:p w:rsidR="009E2E45" w:rsidRDefault="00A41B40">
            <w:pPr>
              <w:pStyle w:val="TableParagraph"/>
              <w:tabs>
                <w:tab w:val="left" w:pos="977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</w:p>
          <w:p w:rsidR="009E2E45" w:rsidRDefault="00A41B40">
            <w:pPr>
              <w:pStyle w:val="TableParagraph"/>
              <w:tabs>
                <w:tab w:val="left" w:pos="682"/>
                <w:tab w:val="left" w:pos="1853"/>
                <w:tab w:val="left" w:pos="3367"/>
                <w:tab w:val="left" w:pos="4917"/>
              </w:tabs>
              <w:spacing w:before="252" w:line="250" w:lineRule="atLeast"/>
              <w:ind w:right="197"/>
            </w:pPr>
            <w:r>
              <w:t>С</w:t>
            </w:r>
            <w:r>
              <w:tab/>
              <w:t>порядком</w:t>
            </w:r>
            <w:r>
              <w:tab/>
              <w:t>прохождения</w:t>
            </w:r>
            <w:r>
              <w:tab/>
              <w:t>обследования</w:t>
            </w:r>
            <w:r>
              <w:tab/>
            </w:r>
            <w:r>
              <w:rPr>
                <w:spacing w:val="-17"/>
              </w:rPr>
              <w:t xml:space="preserve">в </w:t>
            </w:r>
            <w:r>
              <w:t>Р</w:t>
            </w:r>
            <w:r>
              <w:t>ПМПК и перечнем документов</w:t>
            </w:r>
            <w:r>
              <w:rPr>
                <w:spacing w:val="-7"/>
              </w:rPr>
              <w:t xml:space="preserve"> </w:t>
            </w:r>
            <w:proofErr w:type="gramStart"/>
            <w:r>
              <w:t>ознакомлен</w:t>
            </w:r>
            <w:proofErr w:type="gramEnd"/>
          </w:p>
        </w:tc>
      </w:tr>
    </w:tbl>
    <w:p w:rsidR="009E2E45" w:rsidRDefault="009E2E45">
      <w:pPr>
        <w:spacing w:line="250" w:lineRule="atLeast"/>
        <w:sectPr w:rsidR="009E2E45">
          <w:pgSz w:w="11910" w:h="16840"/>
          <w:pgMar w:top="620" w:right="340" w:bottom="280" w:left="1380" w:header="720" w:footer="720" w:gutter="0"/>
          <w:cols w:space="720"/>
        </w:sectPr>
      </w:pPr>
    </w:p>
    <w:p w:rsidR="009E2E45" w:rsidRDefault="00A41B40">
      <w:pPr>
        <w:spacing w:before="73"/>
        <w:ind w:left="1030"/>
        <w:rPr>
          <w:sz w:val="24"/>
        </w:rPr>
      </w:pPr>
      <w:r>
        <w:rPr>
          <w:b/>
          <w:sz w:val="24"/>
        </w:rPr>
        <w:lastRenderedPageBreak/>
        <w:t>Перечень д</w:t>
      </w:r>
      <w:r>
        <w:rPr>
          <w:sz w:val="24"/>
        </w:rPr>
        <w:t>окументов, необходимых для предоставления в ПМПК</w:t>
      </w:r>
    </w:p>
    <w:p w:rsidR="009E2E45" w:rsidRDefault="009E2E45">
      <w:pPr>
        <w:pStyle w:val="a3"/>
        <w:rPr>
          <w:sz w:val="24"/>
        </w:rPr>
      </w:pPr>
    </w:p>
    <w:p w:rsidR="009E2E45" w:rsidRDefault="00A41B40">
      <w:pPr>
        <w:pStyle w:val="a4"/>
        <w:numPr>
          <w:ilvl w:val="0"/>
          <w:numId w:val="1"/>
        </w:numPr>
        <w:tabs>
          <w:tab w:val="left" w:pos="1041"/>
          <w:tab w:val="left" w:pos="1042"/>
        </w:tabs>
        <w:ind w:hanging="361"/>
        <w:rPr>
          <w:sz w:val="24"/>
        </w:rPr>
      </w:pPr>
      <w:r>
        <w:rPr>
          <w:sz w:val="24"/>
        </w:rPr>
        <w:t>Лист 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обследования</w:t>
      </w:r>
    </w:p>
    <w:p w:rsidR="009E2E45" w:rsidRDefault="00A41B40">
      <w:pPr>
        <w:pStyle w:val="a4"/>
        <w:numPr>
          <w:ilvl w:val="0"/>
          <w:numId w:val="1"/>
        </w:numPr>
        <w:tabs>
          <w:tab w:val="left" w:pos="1041"/>
          <w:tab w:val="left" w:pos="1042"/>
        </w:tabs>
        <w:spacing w:before="1"/>
        <w:ind w:hanging="361"/>
        <w:rPr>
          <w:sz w:val="24"/>
        </w:rPr>
      </w:pPr>
      <w:bookmarkStart w:id="0" w:name="_GoBack"/>
      <w:bookmarkEnd w:id="0"/>
      <w:r>
        <w:rPr>
          <w:sz w:val="24"/>
        </w:rPr>
        <w:t>Представление педагога –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психолога.</w:t>
      </w:r>
    </w:p>
    <w:p w:rsidR="009E2E45" w:rsidRDefault="00A41B40">
      <w:pPr>
        <w:pStyle w:val="a4"/>
        <w:numPr>
          <w:ilvl w:val="0"/>
          <w:numId w:val="1"/>
        </w:numPr>
        <w:tabs>
          <w:tab w:val="left" w:pos="1041"/>
          <w:tab w:val="left" w:pos="1042"/>
        </w:tabs>
        <w:ind w:hanging="361"/>
        <w:rPr>
          <w:sz w:val="24"/>
        </w:rPr>
      </w:pPr>
      <w:r>
        <w:rPr>
          <w:sz w:val="24"/>
        </w:rPr>
        <w:t>Представление 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руководителя.</w:t>
      </w:r>
    </w:p>
    <w:p w:rsidR="009E2E45" w:rsidRDefault="00A41B40">
      <w:pPr>
        <w:pStyle w:val="a4"/>
        <w:numPr>
          <w:ilvl w:val="0"/>
          <w:numId w:val="1"/>
        </w:numPr>
        <w:tabs>
          <w:tab w:val="left" w:pos="1041"/>
          <w:tab w:val="left" w:pos="1042"/>
        </w:tabs>
        <w:ind w:hanging="361"/>
        <w:rPr>
          <w:sz w:val="24"/>
        </w:rPr>
      </w:pPr>
      <w:r>
        <w:rPr>
          <w:sz w:val="24"/>
        </w:rPr>
        <w:t>Тетради контрольных работ по русскому языку и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математике.</w:t>
      </w:r>
    </w:p>
    <w:p w:rsidR="009E2E45" w:rsidRDefault="00A41B40">
      <w:pPr>
        <w:pStyle w:val="a4"/>
        <w:numPr>
          <w:ilvl w:val="0"/>
          <w:numId w:val="1"/>
        </w:numPr>
        <w:tabs>
          <w:tab w:val="left" w:pos="1041"/>
          <w:tab w:val="left" w:pos="1042"/>
        </w:tabs>
        <w:ind w:hanging="361"/>
        <w:rPr>
          <w:sz w:val="24"/>
        </w:rPr>
      </w:pPr>
      <w:r>
        <w:rPr>
          <w:sz w:val="24"/>
        </w:rPr>
        <w:t xml:space="preserve">Протокол </w:t>
      </w:r>
      <w:proofErr w:type="gramStart"/>
      <w:r>
        <w:rPr>
          <w:sz w:val="24"/>
        </w:rPr>
        <w:t>школьного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ПМПк</w:t>
      </w:r>
      <w:proofErr w:type="spellEnd"/>
      <w:r>
        <w:rPr>
          <w:sz w:val="24"/>
        </w:rPr>
        <w:t>.</w:t>
      </w:r>
    </w:p>
    <w:p w:rsidR="009E2E45" w:rsidRDefault="00A41B40">
      <w:pPr>
        <w:pStyle w:val="a4"/>
        <w:numPr>
          <w:ilvl w:val="0"/>
          <w:numId w:val="1"/>
        </w:numPr>
        <w:tabs>
          <w:tab w:val="left" w:pos="1041"/>
          <w:tab w:val="left" w:pos="1042"/>
        </w:tabs>
        <w:spacing w:line="275" w:lineRule="exact"/>
        <w:ind w:hanging="361"/>
        <w:rPr>
          <w:sz w:val="24"/>
        </w:rPr>
      </w:pPr>
      <w:r>
        <w:rPr>
          <w:sz w:val="24"/>
        </w:rPr>
        <w:t>Дневник динамического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наблюдения.</w:t>
      </w:r>
    </w:p>
    <w:p w:rsidR="009E2E45" w:rsidRDefault="00A41B40">
      <w:pPr>
        <w:pStyle w:val="a4"/>
        <w:numPr>
          <w:ilvl w:val="0"/>
          <w:numId w:val="1"/>
        </w:numPr>
        <w:tabs>
          <w:tab w:val="left" w:pos="1041"/>
          <w:tab w:val="left" w:pos="1042"/>
        </w:tabs>
        <w:spacing w:line="275" w:lineRule="exact"/>
        <w:ind w:hanging="361"/>
        <w:rPr>
          <w:sz w:val="24"/>
        </w:rPr>
      </w:pPr>
      <w:r>
        <w:rPr>
          <w:sz w:val="24"/>
        </w:rPr>
        <w:t>Копия свидетельства 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рождении.</w:t>
      </w:r>
    </w:p>
    <w:p w:rsidR="009E2E45" w:rsidRDefault="00A41B40">
      <w:pPr>
        <w:pStyle w:val="a4"/>
        <w:numPr>
          <w:ilvl w:val="0"/>
          <w:numId w:val="1"/>
        </w:numPr>
        <w:tabs>
          <w:tab w:val="left" w:pos="1041"/>
          <w:tab w:val="left" w:pos="1042"/>
        </w:tabs>
        <w:ind w:hanging="361"/>
        <w:rPr>
          <w:sz w:val="24"/>
        </w:rPr>
      </w:pPr>
      <w:r>
        <w:rPr>
          <w:sz w:val="24"/>
        </w:rPr>
        <w:t>Амбулаторная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карта.</w:t>
      </w:r>
    </w:p>
    <w:sectPr w:rsidR="009E2E45">
      <w:pgSz w:w="11910" w:h="16840"/>
      <w:pgMar w:top="620" w:right="3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350CA"/>
    <w:multiLevelType w:val="hybridMultilevel"/>
    <w:tmpl w:val="31722BFA"/>
    <w:lvl w:ilvl="0" w:tplc="5FD04B28">
      <w:start w:val="1"/>
      <w:numFmt w:val="decimal"/>
      <w:lvlText w:val="%1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A7448464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2" w:tplc="944A64D8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379A8844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4" w:tplc="16503DDC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 w:tplc="A6F6D07C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B99C2952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9E5A6F46"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8" w:tplc="51186396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9E2E45"/>
    <w:rsid w:val="009E2E45"/>
    <w:rsid w:val="00A4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42" w:hanging="361"/>
    </w:pPr>
  </w:style>
  <w:style w:type="paragraph" w:customStyle="1" w:styleId="TableParagraph">
    <w:name w:val="Table Paragraph"/>
    <w:basedOn w:val="a"/>
    <w:uiPriority w:val="1"/>
    <w:qFormat/>
    <w:pPr>
      <w:ind w:left="27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420</Words>
  <Characters>2396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Чеченева</dc:creator>
  <cp:lastModifiedBy>User</cp:lastModifiedBy>
  <cp:revision>2</cp:revision>
  <dcterms:created xsi:type="dcterms:W3CDTF">2020-11-30T21:17:00Z</dcterms:created>
  <dcterms:modified xsi:type="dcterms:W3CDTF">2021-02-04T18:25:00Z</dcterms:modified>
</cp:coreProperties>
</file>