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72"/>
        <w:gridCol w:w="3261"/>
        <w:gridCol w:w="3543"/>
        <w:gridCol w:w="3969"/>
      </w:tblGrid>
      <w:tr w:rsidR="00166B11" w:rsidRPr="00166B11" w:rsidTr="00166B11">
        <w:trPr>
          <w:trHeight w:val="357"/>
        </w:trPr>
        <w:tc>
          <w:tcPr>
            <w:tcW w:w="4140" w:type="dxa"/>
            <w:gridSpan w:val="2"/>
          </w:tcPr>
          <w:p w:rsidR="00166B11" w:rsidRPr="00166B11" w:rsidRDefault="00166B11" w:rsidP="00166B11">
            <w:pPr>
              <w:rPr>
                <w:b/>
              </w:rPr>
            </w:pPr>
            <w:r w:rsidRPr="00166B11">
              <w:rPr>
                <w:b/>
              </w:rPr>
              <w:t xml:space="preserve">                                Тема 1. Политика</w:t>
            </w:r>
          </w:p>
        </w:tc>
        <w:tc>
          <w:tcPr>
            <w:tcW w:w="3261" w:type="dxa"/>
          </w:tcPr>
          <w:p w:rsidR="00166B11" w:rsidRPr="00166B11" w:rsidRDefault="00166B11" w:rsidP="00166B11">
            <w:pPr>
              <w:rPr>
                <w:b/>
              </w:rPr>
            </w:pPr>
            <w:r>
              <w:rPr>
                <w:b/>
              </w:rPr>
              <w:t>Задания на «3»</w:t>
            </w:r>
          </w:p>
        </w:tc>
        <w:tc>
          <w:tcPr>
            <w:tcW w:w="3543" w:type="dxa"/>
          </w:tcPr>
          <w:p w:rsidR="00166B11" w:rsidRPr="00166B11" w:rsidRDefault="00166B11" w:rsidP="00166B11">
            <w:pPr>
              <w:rPr>
                <w:b/>
              </w:rPr>
            </w:pPr>
            <w:r>
              <w:rPr>
                <w:b/>
              </w:rPr>
              <w:t>Задания на «</w:t>
            </w:r>
            <w:r>
              <w:rPr>
                <w:b/>
              </w:rPr>
              <w:t>4</w:t>
            </w:r>
            <w:r>
              <w:rPr>
                <w:b/>
              </w:rPr>
              <w:t>»</w:t>
            </w:r>
          </w:p>
        </w:tc>
        <w:tc>
          <w:tcPr>
            <w:tcW w:w="3969" w:type="dxa"/>
          </w:tcPr>
          <w:p w:rsidR="00166B11" w:rsidRPr="00166B11" w:rsidRDefault="00166B11" w:rsidP="00166B11">
            <w:pPr>
              <w:rPr>
                <w:b/>
              </w:rPr>
            </w:pPr>
            <w:r>
              <w:rPr>
                <w:b/>
              </w:rPr>
              <w:t>Задания на «</w:t>
            </w:r>
            <w:r>
              <w:rPr>
                <w:b/>
              </w:rPr>
              <w:t>5</w:t>
            </w:r>
            <w:r>
              <w:rPr>
                <w:b/>
              </w:rPr>
              <w:t>»</w:t>
            </w:r>
          </w:p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Политика и власть</w:t>
            </w:r>
          </w:p>
        </w:tc>
        <w:tc>
          <w:tcPr>
            <w:tcW w:w="3261" w:type="dxa"/>
          </w:tcPr>
          <w:p w:rsidR="00166B11" w:rsidRDefault="00166B11" w:rsidP="00166B11">
            <w:r>
              <w:t>Знать термины политика, власть, источники власти, политическая власть, уметь приводить примеры роли политики</w:t>
            </w:r>
          </w:p>
          <w:p w:rsidR="005C4CDB" w:rsidRPr="00166B11" w:rsidRDefault="00166B11" w:rsidP="00166B11">
            <w:hyperlink r:id="rId4" w:history="1">
              <w:r w:rsidRPr="001D059A">
                <w:rPr>
                  <w:rStyle w:val="a3"/>
                </w:rPr>
                <w:t>https://resh.edu.ru/subject/lesson/2961/main/</w:t>
              </w:r>
            </w:hyperlink>
            <w:r w:rsidR="005C4CDB">
              <w:t xml:space="preserve"> (интера</w:t>
            </w:r>
            <w:r w:rsidR="009B545B">
              <w:t>ктивное задание)</w:t>
            </w:r>
          </w:p>
        </w:tc>
        <w:tc>
          <w:tcPr>
            <w:tcW w:w="3543" w:type="dxa"/>
          </w:tcPr>
          <w:p w:rsidR="00166B11" w:rsidRDefault="00166B11" w:rsidP="00166B11">
            <w:r>
              <w:t>Ответить на вопрос: «</w:t>
            </w:r>
            <w:r w:rsidRPr="00166B11">
              <w:t>Какое влияние СМИ могут оказывать на политическую власть?</w:t>
            </w:r>
            <w:r>
              <w:t>»</w:t>
            </w:r>
          </w:p>
          <w:p w:rsidR="009B545B" w:rsidRPr="00166B11" w:rsidRDefault="009B545B" w:rsidP="00166B11"/>
        </w:tc>
        <w:tc>
          <w:tcPr>
            <w:tcW w:w="3969" w:type="dxa"/>
          </w:tcPr>
          <w:p w:rsidR="00166B11" w:rsidRDefault="009B545B" w:rsidP="00166B11">
            <w:r>
              <w:t xml:space="preserve">Ответить на вопрос: </w:t>
            </w:r>
            <w:r w:rsidRPr="009B545B">
              <w:t>«Почему общество не может нормально жить без власти?»</w:t>
            </w:r>
          </w:p>
          <w:p w:rsidR="00A12319" w:rsidRPr="00166B11" w:rsidRDefault="00A12319" w:rsidP="00166B11">
            <w:r>
              <w:t>Проиллюстрируйте примерами из истории взаимосвязь политики с другими сферами общественной жизни (в примере должны быть факты: кто, когда, что сделал)</w:t>
            </w:r>
            <w:bookmarkStart w:id="0" w:name="_GoBack"/>
            <w:bookmarkEnd w:id="0"/>
          </w:p>
        </w:tc>
      </w:tr>
      <w:tr w:rsidR="00166B11" w:rsidRPr="00166B11" w:rsidTr="00166B11">
        <w:trPr>
          <w:trHeight w:val="2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3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Государство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191"/>
        </w:trPr>
        <w:tc>
          <w:tcPr>
            <w:tcW w:w="568" w:type="dxa"/>
          </w:tcPr>
          <w:p w:rsidR="00166B11" w:rsidRPr="00166B11" w:rsidRDefault="00166B11" w:rsidP="00166B11">
            <w:r w:rsidRPr="00166B11">
              <w:t>4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Государство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0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5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Политические режимы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269"/>
        </w:trPr>
        <w:tc>
          <w:tcPr>
            <w:tcW w:w="568" w:type="dxa"/>
          </w:tcPr>
          <w:p w:rsidR="00166B11" w:rsidRPr="00166B11" w:rsidRDefault="00166B11" w:rsidP="00166B11">
            <w:r w:rsidRPr="00166B11">
              <w:t>6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Политические режимы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273"/>
        </w:trPr>
        <w:tc>
          <w:tcPr>
            <w:tcW w:w="568" w:type="dxa"/>
          </w:tcPr>
          <w:p w:rsidR="00166B11" w:rsidRPr="00166B11" w:rsidRDefault="00166B11" w:rsidP="00166B11">
            <w:r w:rsidRPr="00166B11">
              <w:t>7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Правовое государство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193"/>
        </w:trPr>
        <w:tc>
          <w:tcPr>
            <w:tcW w:w="568" w:type="dxa"/>
          </w:tcPr>
          <w:p w:rsidR="00166B11" w:rsidRPr="00166B11" w:rsidRDefault="00166B11" w:rsidP="00166B11">
            <w:r w:rsidRPr="00166B11">
              <w:t>8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Правовое государство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153"/>
        </w:trPr>
        <w:tc>
          <w:tcPr>
            <w:tcW w:w="568" w:type="dxa"/>
          </w:tcPr>
          <w:p w:rsidR="00166B11" w:rsidRPr="00166B11" w:rsidRDefault="00166B11" w:rsidP="00166B11">
            <w:r w:rsidRPr="00166B11">
              <w:t>9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Гражданское общество и государство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13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10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Гражданское общество и государство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560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11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Участие граждан в политической жизни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12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Участие граждан в политической жизни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13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Политические партии и движения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786"/>
        </w:trPr>
        <w:tc>
          <w:tcPr>
            <w:tcW w:w="568" w:type="dxa"/>
          </w:tcPr>
          <w:p w:rsidR="00166B11" w:rsidRPr="00166B11" w:rsidRDefault="00166B11" w:rsidP="00166B11">
            <w:r w:rsidRPr="00166B11">
              <w:lastRenderedPageBreak/>
              <w:t>14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Практикум по теме «Политика»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15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Практикум по теме «Политика»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4140" w:type="dxa"/>
            <w:gridSpan w:val="2"/>
          </w:tcPr>
          <w:p w:rsidR="00166B11" w:rsidRPr="00166B11" w:rsidRDefault="00166B11" w:rsidP="00166B11">
            <w:pPr>
              <w:rPr>
                <w:b/>
              </w:rPr>
            </w:pPr>
            <w:r w:rsidRPr="00166B11">
              <w:rPr>
                <w:b/>
              </w:rPr>
              <w:t xml:space="preserve">                                Тема 2. Право</w:t>
            </w:r>
          </w:p>
        </w:tc>
        <w:tc>
          <w:tcPr>
            <w:tcW w:w="3261" w:type="dxa"/>
          </w:tcPr>
          <w:p w:rsidR="00166B11" w:rsidRPr="00166B11" w:rsidRDefault="00166B11" w:rsidP="00166B11">
            <w:pPr>
              <w:rPr>
                <w:b/>
              </w:rPr>
            </w:pPr>
          </w:p>
        </w:tc>
        <w:tc>
          <w:tcPr>
            <w:tcW w:w="3543" w:type="dxa"/>
          </w:tcPr>
          <w:p w:rsidR="00166B11" w:rsidRPr="00166B11" w:rsidRDefault="00166B11" w:rsidP="00166B11">
            <w:pPr>
              <w:rPr>
                <w:b/>
              </w:rPr>
            </w:pPr>
          </w:p>
        </w:tc>
        <w:tc>
          <w:tcPr>
            <w:tcW w:w="3969" w:type="dxa"/>
          </w:tcPr>
          <w:p w:rsidR="00166B11" w:rsidRPr="00166B11" w:rsidRDefault="00166B11" w:rsidP="00166B11">
            <w:pPr>
              <w:rPr>
                <w:b/>
              </w:rPr>
            </w:pPr>
          </w:p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16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Роль права в жизни общества и государства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17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Правоотношения и субъекты права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18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Правонарушения и юридическая ответственность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19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Правоохранительные органы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20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Конституция Российской Федерации. Основы конституционного строя РФ.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21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Конституция Российской Федерации. Основы конституционного строя РФ.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22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Права и свободы человека и гражданина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23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Права и свободы человека и гражданина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24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Гражданские правоотношения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25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Право на труд. Трудовые правоотношения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lastRenderedPageBreak/>
              <w:t>26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Семейные правоотношения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27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Административные правоотношения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28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Уголовно-правовые отношения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29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Социальные права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30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Международно-правовая защита вооруженных конфликтов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31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Правовое регулирование отношений в сфере образования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32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Практикум по теме «Право»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33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Практикум по теме «Право»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  <w:tr w:rsidR="00166B11" w:rsidRPr="00166B11" w:rsidTr="00166B11">
        <w:trPr>
          <w:trHeight w:val="357"/>
        </w:trPr>
        <w:tc>
          <w:tcPr>
            <w:tcW w:w="568" w:type="dxa"/>
          </w:tcPr>
          <w:p w:rsidR="00166B11" w:rsidRPr="00166B11" w:rsidRDefault="00166B11" w:rsidP="00166B11">
            <w:r w:rsidRPr="00166B11">
              <w:t>34</w:t>
            </w:r>
          </w:p>
        </w:tc>
        <w:tc>
          <w:tcPr>
            <w:tcW w:w="3572" w:type="dxa"/>
          </w:tcPr>
          <w:p w:rsidR="00166B11" w:rsidRPr="00166B11" w:rsidRDefault="00166B11" w:rsidP="00166B11">
            <w:r w:rsidRPr="00166B11">
              <w:t>Заключительный урок</w:t>
            </w:r>
          </w:p>
        </w:tc>
        <w:tc>
          <w:tcPr>
            <w:tcW w:w="3261" w:type="dxa"/>
          </w:tcPr>
          <w:p w:rsidR="00166B11" w:rsidRPr="00166B11" w:rsidRDefault="00166B11" w:rsidP="00166B11"/>
        </w:tc>
        <w:tc>
          <w:tcPr>
            <w:tcW w:w="3543" w:type="dxa"/>
          </w:tcPr>
          <w:p w:rsidR="00166B11" w:rsidRPr="00166B11" w:rsidRDefault="00166B11" w:rsidP="00166B11"/>
        </w:tc>
        <w:tc>
          <w:tcPr>
            <w:tcW w:w="3969" w:type="dxa"/>
          </w:tcPr>
          <w:p w:rsidR="00166B11" w:rsidRPr="00166B11" w:rsidRDefault="00166B11" w:rsidP="00166B11"/>
        </w:tc>
      </w:tr>
    </w:tbl>
    <w:p w:rsidR="00C95966" w:rsidRDefault="00C95966"/>
    <w:sectPr w:rsidR="00C95966" w:rsidSect="00166B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B0"/>
    <w:rsid w:val="00166B11"/>
    <w:rsid w:val="005C4CDB"/>
    <w:rsid w:val="006570B0"/>
    <w:rsid w:val="009B545B"/>
    <w:rsid w:val="00A12319"/>
    <w:rsid w:val="00C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0EA0F-8730-42DA-AB3C-553BBA50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296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2023-12-06T19:18:00Z</dcterms:created>
  <dcterms:modified xsi:type="dcterms:W3CDTF">2023-12-06T19:54:00Z</dcterms:modified>
</cp:coreProperties>
</file>