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51" w:type="dxa"/>
        <w:tblLayout w:type="fixed"/>
        <w:tblLook w:val="04A0"/>
      </w:tblPr>
      <w:tblGrid>
        <w:gridCol w:w="5496"/>
        <w:gridCol w:w="5669"/>
        <w:gridCol w:w="5386"/>
      </w:tblGrid>
      <w:tr w:rsidR="005F2765" w:rsidTr="00F603B0">
        <w:trPr>
          <w:trHeight w:val="11335"/>
        </w:trPr>
        <w:tc>
          <w:tcPr>
            <w:tcW w:w="5496" w:type="dxa"/>
          </w:tcPr>
          <w:p w:rsidR="0057174D" w:rsidRPr="00130113" w:rsidRDefault="0057174D" w:rsidP="0057174D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036DEF">
              <w:rPr>
                <w:rFonts w:ascii="Times New Roman" w:hAnsi="Times New Roman" w:cs="Times New Roman"/>
                <w:b/>
                <w:bCs/>
                <w:color w:val="FF0000"/>
                <w:sz w:val="32"/>
                <w:u w:val="single"/>
              </w:rPr>
              <w:t>Селфхарм</w:t>
            </w:r>
            <w:proofErr w:type="spellEnd"/>
            <w:r w:rsidRPr="00130113">
              <w:rPr>
                <w:rFonts w:ascii="Times New Roman" w:hAnsi="Times New Roman" w:cs="Times New Roman"/>
                <w:b/>
                <w:bCs/>
                <w:sz w:val="32"/>
              </w:rPr>
              <w:t xml:space="preserve"> </w:t>
            </w:r>
            <w:r w:rsidRPr="00130113">
              <w:rPr>
                <w:rFonts w:ascii="Times New Roman" w:hAnsi="Times New Roman" w:cs="Times New Roman"/>
                <w:sz w:val="32"/>
              </w:rPr>
              <w:t>(</w:t>
            </w:r>
            <w:proofErr w:type="spellStart"/>
            <w:r w:rsidRPr="00130113">
              <w:rPr>
                <w:rFonts w:ascii="Times New Roman" w:hAnsi="Times New Roman" w:cs="Times New Roman"/>
                <w:sz w:val="32"/>
              </w:rPr>
              <w:t>аутоагрессия</w:t>
            </w:r>
            <w:proofErr w:type="spellEnd"/>
            <w:r w:rsidRPr="00130113">
              <w:rPr>
                <w:rFonts w:ascii="Times New Roman" w:hAnsi="Times New Roman" w:cs="Times New Roman"/>
                <w:sz w:val="32"/>
              </w:rPr>
              <w:t>, самоповреждение) – преднамеренное повреждение своего тела без суицидальных намерений, обусловленное психологическими причинами.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2"/>
              </w:rPr>
            </w:pPr>
            <w:r w:rsidRPr="00130113">
              <w:rPr>
                <w:rFonts w:ascii="Times New Roman" w:hAnsi="Times New Roman" w:cs="Times New Roman"/>
                <w:b/>
                <w:bCs/>
                <w:sz w:val="32"/>
                <w:u w:val="single"/>
              </w:rPr>
              <w:t xml:space="preserve"> </w:t>
            </w:r>
            <w:proofErr w:type="spellStart"/>
            <w:r w:rsidRPr="00036DEF">
              <w:rPr>
                <w:rFonts w:ascii="Times New Roman" w:hAnsi="Times New Roman" w:cs="Times New Roman"/>
                <w:b/>
                <w:bCs/>
                <w:color w:val="FF0000"/>
                <w:sz w:val="32"/>
                <w:u w:val="single"/>
              </w:rPr>
              <w:t>Селфхарм</w:t>
            </w:r>
            <w:proofErr w:type="spellEnd"/>
            <w:r w:rsidRPr="00036DEF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 </w:t>
            </w:r>
            <w:r w:rsidRPr="00130113">
              <w:rPr>
                <w:rFonts w:ascii="Times New Roman" w:hAnsi="Times New Roman" w:cs="Times New Roman"/>
                <w:sz w:val="32"/>
              </w:rPr>
              <w:t>– это не суицид и даже не его предвестник, но это серьёзная проблема, так как он является симптомом различных психических расстройств.</w:t>
            </w:r>
          </w:p>
          <w:p w:rsidR="0057174D" w:rsidRDefault="0057174D" w:rsidP="0057174D">
            <w:pPr>
              <w:rPr>
                <w:sz w:val="32"/>
              </w:rPr>
            </w:pPr>
          </w:p>
          <w:p w:rsidR="0057174D" w:rsidRPr="00036DEF" w:rsidRDefault="00DE676E" w:rsidP="0057174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u w:val="single"/>
              </w:rPr>
              <w:t>Спо</w:t>
            </w:r>
            <w:r w:rsidR="0057174D" w:rsidRPr="00036DEF">
              <w:rPr>
                <w:rFonts w:ascii="Times New Roman" w:hAnsi="Times New Roman" w:cs="Times New Roman"/>
                <w:b/>
                <w:color w:val="7030A0"/>
                <w:sz w:val="32"/>
                <w:u w:val="single"/>
              </w:rPr>
              <w:t>собы самоповреждения</w:t>
            </w:r>
          </w:p>
          <w:p w:rsidR="00421336" w:rsidRDefault="00421336"/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1. Порезы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(</w:t>
            </w:r>
            <w:proofErr w:type="spellStart"/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саморасцарапывание</w:t>
            </w:r>
            <w:proofErr w:type="spellEnd"/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прижигание кожи сигаретой;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2. вырывание волос;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3. укусы;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4. удары головой или другими </w:t>
            </w:r>
          </w:p>
          <w:p w:rsidR="0057174D" w:rsidRPr="00130113" w:rsidRDefault="0057174D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частями тела;</w:t>
            </w:r>
          </w:p>
          <w:p w:rsidR="0057174D" w:rsidRPr="00130113" w:rsidRDefault="00DE676E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>п</w:t>
            </w:r>
            <w:r w:rsidR="0057174D"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ережимание</w:t>
            </w:r>
            <w:proofErr w:type="spellEnd"/>
            <w:r w:rsidR="0057174D"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 конечностей.</w:t>
            </w:r>
          </w:p>
          <w:p w:rsidR="0057174D" w:rsidRDefault="0057174D" w:rsidP="0057174D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130113">
              <w:rPr>
                <w:rFonts w:ascii="Times New Roman" w:hAnsi="Times New Roman" w:cs="Times New Roman"/>
                <w:bCs/>
                <w:sz w:val="30"/>
                <w:szCs w:val="30"/>
              </w:rPr>
              <w:t>6. всевозможные пирсинги, окна, туннели в ушах, в щеках, разрезание языков, закачивание краски в глаза, безумные татуировки, перекрывающие всю</w:t>
            </w:r>
            <w:r w:rsidR="00DE676E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поверхность тела, скарификация;</w:t>
            </w:r>
          </w:p>
          <w:p w:rsidR="00DE676E" w:rsidRDefault="00DE676E" w:rsidP="0057174D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>7. выкручивание суставов на пальцах рук;</w:t>
            </w:r>
          </w:p>
          <w:p w:rsidR="00DE676E" w:rsidRPr="00130113" w:rsidRDefault="00DE676E" w:rsidP="0057174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>8. обгрызание кожи вокруг ногтей (полностью).</w:t>
            </w:r>
            <w:bookmarkStart w:id="0" w:name="_GoBack"/>
            <w:bookmarkEnd w:id="0"/>
          </w:p>
          <w:p w:rsidR="0057174D" w:rsidRDefault="0057174D"/>
        </w:tc>
        <w:tc>
          <w:tcPr>
            <w:tcW w:w="5669" w:type="dxa"/>
          </w:tcPr>
          <w:p w:rsidR="00421336" w:rsidRPr="00036DEF" w:rsidRDefault="0057174D" w:rsidP="0057174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u w:val="single"/>
              </w:rPr>
            </w:pPr>
            <w:r w:rsidRPr="00036DEF">
              <w:rPr>
                <w:rFonts w:ascii="Times New Roman" w:hAnsi="Times New Roman" w:cs="Times New Roman"/>
                <w:b/>
                <w:bCs/>
                <w:color w:val="7030A0"/>
                <w:sz w:val="32"/>
                <w:u w:val="single"/>
              </w:rPr>
              <w:t>Признаки самоповреждения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1. Трудности в регуляции эмоций и в отношениях с другими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2. Резкие изменения настроения, повышение депрессивности, тревоги или агрессивности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3. Самоизоляция, обособление от других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4. Употребление наркотиков или алкоголя и др.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5. Следы старых или новых порезов и царапин, шрамы, которые подросток не может объяснить, или находит постоянно повторяющиеся банальные объяснения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6. Одежда с длинными рукавами и штанинами даже в жаркую погоду или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на занятиях физкультурой, бинты или многочисленные браслеты, полностью закрывающие запястья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7. Лезвия или острые предметы в сумке, хотя их не нужно приносить на урок</w:t>
            </w:r>
          </w:p>
          <w:p w:rsidR="0057174D" w:rsidRPr="0057174D" w:rsidRDefault="0057174D" w:rsidP="0057174D">
            <w:pPr>
              <w:rPr>
                <w:rFonts w:ascii="Times New Roman" w:hAnsi="Times New Roman" w:cs="Times New Roman"/>
                <w:sz w:val="28"/>
              </w:rPr>
            </w:pPr>
            <w:r w:rsidRPr="0057174D">
              <w:rPr>
                <w:rFonts w:ascii="Times New Roman" w:hAnsi="Times New Roman" w:cs="Times New Roman"/>
                <w:sz w:val="28"/>
              </w:rPr>
              <w:t>8. Оборонительная позиция, когда поднимается тема самоповреждения</w:t>
            </w:r>
          </w:p>
          <w:p w:rsidR="0057174D" w:rsidRDefault="0057174D">
            <w:r>
              <w:rPr>
                <w:noProof/>
                <w:lang w:eastAsia="ru-RU"/>
              </w:rPr>
              <w:drawing>
                <wp:inline distT="0" distB="0" distL="0" distR="0">
                  <wp:extent cx="3329940" cy="240792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590" cy="240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130113" w:rsidRDefault="00130113">
            <w:r w:rsidRPr="00130113">
              <w:rPr>
                <w:noProof/>
                <w:lang w:eastAsia="ru-RU"/>
              </w:rPr>
              <w:drawing>
                <wp:inline distT="0" distB="0" distL="0" distR="0">
                  <wp:extent cx="3324627" cy="2903220"/>
                  <wp:effectExtent l="0" t="0" r="9525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538" cy="290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30113" w:rsidRDefault="00130113" w:rsidP="0013011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130113" w:rsidRDefault="00130113" w:rsidP="00130113">
            <w:pPr>
              <w:jc w:val="center"/>
              <w:rPr>
                <w:rFonts w:ascii="Times New Roman" w:hAnsi="Times New Roman" w:cs="Times New Roman"/>
                <w:b/>
                <w:sz w:val="36"/>
                <w:u w:val="single"/>
              </w:rPr>
            </w:pPr>
          </w:p>
          <w:p w:rsidR="00421336" w:rsidRPr="00036DEF" w:rsidRDefault="00130113" w:rsidP="00130113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u w:val="single"/>
              </w:rPr>
            </w:pPr>
            <w:r w:rsidRPr="00036DEF">
              <w:rPr>
                <w:rFonts w:ascii="Times New Roman" w:hAnsi="Times New Roman" w:cs="Times New Roman"/>
                <w:b/>
                <w:color w:val="7030A0"/>
                <w:sz w:val="36"/>
                <w:u w:val="single"/>
              </w:rPr>
              <w:t>Советы родителям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1.Интересоваться жизнью ребенка, переживаниями и моральным состоянием. Следить и реагировать на физические и поведенческие изменения.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2. Реагировать адекватно. 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3. Набраться терпения. 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4. Доверять. 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5. Узнавать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 xml:space="preserve"> о проблеме больше.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>6. Обратиться</w:t>
            </w:r>
          </w:p>
          <w:p w:rsidR="00130113" w:rsidRPr="00130113" w:rsidRDefault="00130113" w:rsidP="00130113">
            <w:pPr>
              <w:rPr>
                <w:rFonts w:ascii="Times New Roman" w:hAnsi="Times New Roman" w:cs="Times New Roman"/>
                <w:sz w:val="36"/>
              </w:rPr>
            </w:pPr>
            <w:r w:rsidRPr="00130113">
              <w:rPr>
                <w:rFonts w:ascii="Times New Roman" w:hAnsi="Times New Roman" w:cs="Times New Roman"/>
                <w:bCs/>
                <w:sz w:val="36"/>
              </w:rPr>
              <w:t xml:space="preserve"> к психологу. </w:t>
            </w:r>
          </w:p>
          <w:p w:rsidR="00130113" w:rsidRPr="00130113" w:rsidRDefault="00130113" w:rsidP="001301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2765" w:rsidTr="00F603B0">
        <w:trPr>
          <w:trHeight w:val="11335"/>
        </w:trPr>
        <w:tc>
          <w:tcPr>
            <w:tcW w:w="5496" w:type="dxa"/>
          </w:tcPr>
          <w:p w:rsidR="004B0B39" w:rsidRPr="00036DEF" w:rsidRDefault="004B0B39" w:rsidP="004B0B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 w:rsidRPr="00036DEF">
              <w:rPr>
                <w:rFonts w:ascii="Times New Roman" w:hAnsi="Times New Roman" w:cs="Times New Roman"/>
                <w:b/>
                <w:bCs/>
                <w:color w:val="FF0000"/>
                <w:sz w:val="28"/>
                <w:u w:val="single"/>
              </w:rPr>
              <w:lastRenderedPageBreak/>
              <w:t>Неполезные фразы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-Все в твоей голове.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-Не выдумывай проблемы из ничего.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-Возьми себя в руки.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-Все же как-то справляются, и ты тоже давай.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-Просто смотри на вещи оптимистичнее.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-В твоей жизни так много других вещей, а ты все про одно.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-Перестань прикидываться сумасшедшим.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-Да что с тобой такое?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-Тебе уже давно должно было полегчать.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-Это подростковой кризис — перетерпи.</w:t>
            </w:r>
          </w:p>
          <w:p w:rsidR="0057174D" w:rsidRDefault="0057174D" w:rsidP="007F1865"/>
          <w:p w:rsidR="0057174D" w:rsidRDefault="004B0B39" w:rsidP="007F1865">
            <w:r>
              <w:rPr>
                <w:noProof/>
                <w:lang w:eastAsia="ru-RU"/>
              </w:rPr>
              <w:drawing>
                <wp:inline distT="0" distB="0" distL="0" distR="0">
                  <wp:extent cx="3345180" cy="1821180"/>
                  <wp:effectExtent l="0" t="0" r="7620" b="7620"/>
                  <wp:docPr id="6" name="Рисунок 6" descr="https://medscannet.ru/upload/medialibrary/1ca/1ca7c71d91c981970022cdbdf3dd6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scannet.ru/upload/medialibrary/1ca/1ca7c71d91c981970022cdbdf3dd6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21" cy="182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B39" w:rsidRPr="00036DEF" w:rsidRDefault="004B0B39" w:rsidP="004B0B39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u w:val="single"/>
              </w:rPr>
            </w:pPr>
            <w:r w:rsidRPr="00036DEF">
              <w:rPr>
                <w:rFonts w:ascii="Times New Roman" w:hAnsi="Times New Roman" w:cs="Times New Roman"/>
                <w:b/>
                <w:bCs/>
                <w:color w:val="00B050"/>
                <w:sz w:val="28"/>
                <w:u w:val="single"/>
              </w:rPr>
              <w:t>Полезные фразы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Ты не одинок.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Я рядом с тобой.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Ты не плохой.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Я волнуюсь о тебе и хочу помочь.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Ты для меня много значишь, и мне небезразлична твоя жизнь.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Похоже, что у тебя сильные переживания и трудности на пути.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Я всегда готов тебя поддержать и помочь.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Я бы хотел понять больше про тебя и твое состояние.</w:t>
            </w:r>
          </w:p>
          <w:p w:rsidR="004B0B39" w:rsidRPr="005F2765" w:rsidRDefault="004B0B39" w:rsidP="004B0B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Если ты захочешь — я могу дать совет.</w:t>
            </w:r>
          </w:p>
          <w:p w:rsidR="0057174D" w:rsidRPr="00A57153" w:rsidRDefault="004B0B39" w:rsidP="00A5715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F2765">
              <w:rPr>
                <w:rFonts w:ascii="Times New Roman" w:hAnsi="Times New Roman" w:cs="Times New Roman"/>
                <w:sz w:val="26"/>
                <w:szCs w:val="26"/>
              </w:rPr>
              <w:t>Я верю, что мы разберемся с этими трудностями вместе.</w:t>
            </w:r>
          </w:p>
        </w:tc>
        <w:tc>
          <w:tcPr>
            <w:tcW w:w="5669" w:type="dxa"/>
          </w:tcPr>
          <w:p w:rsidR="005F2765" w:rsidRPr="00036DEF" w:rsidRDefault="005F2765" w:rsidP="005F2765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u w:val="single"/>
              </w:rPr>
            </w:pPr>
            <w:r w:rsidRPr="00036DEF">
              <w:rPr>
                <w:rFonts w:ascii="Times New Roman" w:hAnsi="Times New Roman" w:cs="Times New Roman"/>
                <w:b/>
                <w:bCs/>
                <w:color w:val="00B050"/>
                <w:sz w:val="28"/>
                <w:u w:val="single"/>
              </w:rPr>
              <w:t>Рекомендации педагогу</w:t>
            </w:r>
          </w:p>
          <w:p w:rsidR="005F2765" w:rsidRPr="00036DEF" w:rsidRDefault="005F2765" w:rsidP="005F2765">
            <w:pPr>
              <w:rPr>
                <w:rFonts w:ascii="Times New Roman" w:hAnsi="Times New Roman" w:cs="Times New Roman"/>
                <w:color w:val="00B050"/>
                <w:sz w:val="26"/>
                <w:szCs w:val="26"/>
                <w:u w:val="single"/>
              </w:rPr>
            </w:pPr>
            <w:r w:rsidRPr="00036DEF">
              <w:rPr>
                <w:rFonts w:ascii="Times New Roman" w:hAnsi="Times New Roman" w:cs="Times New Roman"/>
                <w:color w:val="00B050"/>
                <w:sz w:val="26"/>
                <w:szCs w:val="26"/>
                <w:u w:val="single"/>
              </w:rPr>
              <w:t>Следует:</w:t>
            </w:r>
          </w:p>
          <w:p w:rsidR="008C7C88" w:rsidRPr="00036DEF" w:rsidRDefault="004B0B39" w:rsidP="005F276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Поговорить с учеником и дать ему почувствовать себя принятым.</w:t>
            </w:r>
          </w:p>
          <w:p w:rsidR="008C7C88" w:rsidRPr="00036DEF" w:rsidRDefault="004B0B39" w:rsidP="005F276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Выслушать его.</w:t>
            </w:r>
          </w:p>
          <w:p w:rsidR="008C7C88" w:rsidRPr="00036DEF" w:rsidRDefault="004B0B39" w:rsidP="005F276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Предложить помощь в поиске профессионала.</w:t>
            </w:r>
          </w:p>
          <w:p w:rsidR="008C7C88" w:rsidRPr="00036DEF" w:rsidRDefault="004B0B39" w:rsidP="005F276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Направить его к психологу.</w:t>
            </w:r>
          </w:p>
          <w:p w:rsidR="008C7C88" w:rsidRPr="00036DEF" w:rsidRDefault="004B0B39" w:rsidP="005F276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Записать его на занятия в кружок или клуб по интересам, или дать ему задание, требующее взаимодействия с другими.</w:t>
            </w:r>
          </w:p>
          <w:p w:rsidR="005F2765" w:rsidRDefault="005F2765" w:rsidP="007F1865"/>
          <w:p w:rsidR="005F2765" w:rsidRDefault="00036DEF" w:rsidP="007F1865">
            <w:r>
              <w:rPr>
                <w:noProof/>
                <w:lang w:eastAsia="ru-RU"/>
              </w:rPr>
              <w:drawing>
                <wp:inline distT="0" distB="0" distL="0" distR="0">
                  <wp:extent cx="3352800" cy="2322237"/>
                  <wp:effectExtent l="0" t="0" r="0" b="1905"/>
                  <wp:docPr id="4" name="Рисунок 4" descr="https://cdn.culture.ru/images/c07116e9-f400-5c66-8194-c45a04ee51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culture.ru/images/c07116e9-f400-5c66-8194-c45a04ee51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2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765" w:rsidRDefault="005F2765" w:rsidP="007F1865"/>
          <w:p w:rsidR="005F2765" w:rsidRPr="00036DEF" w:rsidRDefault="005F2765" w:rsidP="005F2765">
            <w:pPr>
              <w:rPr>
                <w:rFonts w:ascii="Times New Roman" w:hAnsi="Times New Roman" w:cs="Times New Roman"/>
                <w:color w:val="00B050"/>
                <w:sz w:val="26"/>
                <w:szCs w:val="26"/>
                <w:u w:val="single"/>
              </w:rPr>
            </w:pPr>
            <w:r w:rsidRPr="00036DEF">
              <w:rPr>
                <w:rFonts w:ascii="Times New Roman" w:hAnsi="Times New Roman" w:cs="Times New Roman"/>
                <w:color w:val="00B050"/>
                <w:sz w:val="26"/>
                <w:szCs w:val="26"/>
                <w:u w:val="single"/>
              </w:rPr>
              <w:t>Не следует:</w:t>
            </w:r>
          </w:p>
          <w:p w:rsidR="008C7C88" w:rsidRPr="00036DEF" w:rsidRDefault="004B0B39" w:rsidP="005F276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Осуждать ученика и проявлять сильные негативные эмоции в его адрес.</w:t>
            </w:r>
          </w:p>
          <w:p w:rsidR="008C7C88" w:rsidRPr="00036DEF" w:rsidRDefault="004B0B39" w:rsidP="005F276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Наказывать его за самоповреждения.</w:t>
            </w:r>
          </w:p>
          <w:p w:rsidR="008C7C88" w:rsidRPr="00036DEF" w:rsidRDefault="004B0B39" w:rsidP="005F276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Обсуждать его проблему в группе (классе) и при других детях (учениках).</w:t>
            </w:r>
          </w:p>
          <w:p w:rsidR="008C7C88" w:rsidRPr="00036DEF" w:rsidRDefault="004B0B39" w:rsidP="005F276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Давать ложные обещания — например, что вы никому не скажете о его проблеме.</w:t>
            </w:r>
          </w:p>
          <w:p w:rsidR="008C7C88" w:rsidRPr="00036DEF" w:rsidRDefault="004B0B39" w:rsidP="005F276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6DEF">
              <w:rPr>
                <w:rFonts w:ascii="Times New Roman" w:hAnsi="Times New Roman" w:cs="Times New Roman"/>
                <w:sz w:val="26"/>
                <w:szCs w:val="26"/>
              </w:rPr>
              <w:t>Вступить в сделку с учеником, чтобы прекратить самоповреждения.</w:t>
            </w:r>
          </w:p>
          <w:p w:rsidR="005F2765" w:rsidRDefault="005F2765" w:rsidP="00E17A96"/>
        </w:tc>
        <w:tc>
          <w:tcPr>
            <w:tcW w:w="5386" w:type="dxa"/>
          </w:tcPr>
          <w:p w:rsidR="005F2765" w:rsidRDefault="005F2765" w:rsidP="007F1865"/>
          <w:p w:rsidR="004B0B39" w:rsidRDefault="004B0B39" w:rsidP="007F1865">
            <w:r>
              <w:rPr>
                <w:noProof/>
                <w:lang w:eastAsia="ru-RU"/>
              </w:rPr>
              <w:drawing>
                <wp:inline distT="0" distB="0" distL="0" distR="0">
                  <wp:extent cx="3322320" cy="22021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05" cy="2208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B39" w:rsidRDefault="004B0B39" w:rsidP="007F1865"/>
          <w:p w:rsidR="004B0B39" w:rsidRDefault="004B0B39" w:rsidP="007F1865"/>
          <w:p w:rsidR="004B0B39" w:rsidRPr="00036DEF" w:rsidRDefault="004B0B39" w:rsidP="004B0B39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48"/>
              </w:rPr>
              <w:t>Селфхарм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48"/>
              </w:rPr>
              <w:t xml:space="preserve"> у подростков: </w:t>
            </w:r>
            <w:r w:rsidRPr="00036DEF">
              <w:rPr>
                <w:rFonts w:ascii="Times New Roman" w:hAnsi="Times New Roman" w:cs="Times New Roman"/>
                <w:b/>
                <w:bCs/>
                <w:color w:val="FF0000"/>
                <w:sz w:val="48"/>
              </w:rPr>
              <w:t>советы родителям и педагогам.</w:t>
            </w:r>
          </w:p>
          <w:p w:rsidR="004B0B39" w:rsidRDefault="004B0B39" w:rsidP="004B0B39">
            <w:pPr>
              <w:jc w:val="center"/>
              <w:rPr>
                <w:b/>
                <w:bCs/>
                <w:sz w:val="48"/>
              </w:rPr>
            </w:pPr>
          </w:p>
          <w:p w:rsidR="004B0B39" w:rsidRDefault="004B0B39" w:rsidP="004B0B39">
            <w:pPr>
              <w:rPr>
                <w:b/>
                <w:bCs/>
                <w:sz w:val="48"/>
              </w:rPr>
            </w:pPr>
          </w:p>
          <w:p w:rsidR="004B0B39" w:rsidRDefault="004B0B39" w:rsidP="004B0B39">
            <w:pPr>
              <w:rPr>
                <w:b/>
                <w:bCs/>
                <w:sz w:val="48"/>
              </w:rPr>
            </w:pPr>
          </w:p>
          <w:p w:rsidR="004B0B39" w:rsidRDefault="004B0B39" w:rsidP="004B0B39">
            <w:pPr>
              <w:jc w:val="center"/>
              <w:rPr>
                <w:b/>
                <w:bCs/>
                <w:sz w:val="56"/>
              </w:rPr>
            </w:pPr>
          </w:p>
          <w:p w:rsidR="004B0B39" w:rsidRDefault="004B0B39" w:rsidP="004B0B39">
            <w:pPr>
              <w:jc w:val="center"/>
              <w:rPr>
                <w:rFonts w:ascii="Times New Roman" w:hAnsi="Times New Roman" w:cs="Times New Roman"/>
              </w:rPr>
            </w:pPr>
          </w:p>
          <w:p w:rsidR="004B0B39" w:rsidRDefault="004B0B39" w:rsidP="004B0B39">
            <w:pPr>
              <w:jc w:val="center"/>
              <w:rPr>
                <w:rFonts w:ascii="Times New Roman" w:hAnsi="Times New Roman" w:cs="Times New Roman"/>
              </w:rPr>
            </w:pPr>
          </w:p>
          <w:p w:rsidR="004B0B39" w:rsidRDefault="004B0B39" w:rsidP="004B0B39">
            <w:pPr>
              <w:jc w:val="center"/>
              <w:rPr>
                <w:rFonts w:ascii="Times New Roman" w:hAnsi="Times New Roman" w:cs="Times New Roman"/>
              </w:rPr>
            </w:pPr>
          </w:p>
          <w:p w:rsidR="004B0B39" w:rsidRDefault="004B0B39" w:rsidP="004B0B39">
            <w:pPr>
              <w:rPr>
                <w:rFonts w:ascii="Times New Roman" w:hAnsi="Times New Roman" w:cs="Times New Roman"/>
              </w:rPr>
            </w:pPr>
          </w:p>
          <w:p w:rsidR="004B0B39" w:rsidRDefault="004B0B39" w:rsidP="004B0B39">
            <w:pPr>
              <w:rPr>
                <w:rFonts w:ascii="Times New Roman" w:hAnsi="Times New Roman" w:cs="Times New Roman"/>
              </w:rPr>
            </w:pPr>
          </w:p>
          <w:p w:rsidR="00130113" w:rsidRDefault="004B0B39" w:rsidP="00F603B0">
            <w:pPr>
              <w:jc w:val="center"/>
            </w:pPr>
            <w:r w:rsidRPr="00130113">
              <w:rPr>
                <w:rFonts w:ascii="Times New Roman" w:hAnsi="Times New Roman" w:cs="Times New Roman"/>
              </w:rPr>
              <w:t>2023 г.</w:t>
            </w:r>
          </w:p>
        </w:tc>
      </w:tr>
    </w:tbl>
    <w:p w:rsidR="00A15055" w:rsidRDefault="007D005A" w:rsidP="00A57153"/>
    <w:sectPr w:rsidR="00A15055" w:rsidSect="005F2765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6C82"/>
    <w:multiLevelType w:val="hybridMultilevel"/>
    <w:tmpl w:val="FCA877AE"/>
    <w:lvl w:ilvl="0" w:tplc="AA120F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40B0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4C2B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8CEF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0274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E048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4E24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4CD5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DADE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481C55"/>
    <w:multiLevelType w:val="hybridMultilevel"/>
    <w:tmpl w:val="614C314C"/>
    <w:lvl w:ilvl="0" w:tplc="83EA1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4B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27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C25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AE6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2AC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0D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E4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67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BD42CD8"/>
    <w:multiLevelType w:val="hybridMultilevel"/>
    <w:tmpl w:val="11C27F3C"/>
    <w:lvl w:ilvl="0" w:tplc="A2AC3C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34D3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E40A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725F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B461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F24A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747D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18F4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F814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0430428"/>
    <w:multiLevelType w:val="hybridMultilevel"/>
    <w:tmpl w:val="40A67564"/>
    <w:lvl w:ilvl="0" w:tplc="1A405C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501E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1C2E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8E2C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E60A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12E4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C0A3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2835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4001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5F49"/>
    <w:rsid w:val="0000068A"/>
    <w:rsid w:val="00036DEF"/>
    <w:rsid w:val="000A5F49"/>
    <w:rsid w:val="00130113"/>
    <w:rsid w:val="00421336"/>
    <w:rsid w:val="004B0B39"/>
    <w:rsid w:val="004C7420"/>
    <w:rsid w:val="0057174D"/>
    <w:rsid w:val="005F2765"/>
    <w:rsid w:val="007D005A"/>
    <w:rsid w:val="008C7C88"/>
    <w:rsid w:val="00A57153"/>
    <w:rsid w:val="00DE676E"/>
    <w:rsid w:val="00E17A96"/>
    <w:rsid w:val="00F0553D"/>
    <w:rsid w:val="00F47782"/>
    <w:rsid w:val="00F60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7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7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78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651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8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19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85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7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33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07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316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37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38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10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31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18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97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31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1773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419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1483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176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2046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6619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654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3274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2859">
          <w:marLeft w:val="475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362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2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2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926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17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ОН. Слепенкова</dc:creator>
  <cp:keywords/>
  <dc:description/>
  <cp:lastModifiedBy>1</cp:lastModifiedBy>
  <cp:revision>12</cp:revision>
  <cp:lastPrinted>2023-03-16T05:15:00Z</cp:lastPrinted>
  <dcterms:created xsi:type="dcterms:W3CDTF">2023-03-14T06:12:00Z</dcterms:created>
  <dcterms:modified xsi:type="dcterms:W3CDTF">2023-08-20T22:21:00Z</dcterms:modified>
</cp:coreProperties>
</file>